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6F4D" w:rsidRDefault="00D26F4D">
      <w:pPr>
        <w:ind w:left="540"/>
        <w:jc w:val="center"/>
        <w:rPr>
          <w:rFonts w:ascii="Comic Sans MS" w:hAnsi="Comic Sans M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100.8pt" filled="t">
            <v:fill color2="black"/>
            <v:imagedata r:id="rId5" o:title=""/>
          </v:shape>
        </w:pict>
      </w: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center"/>
        <w:rPr>
          <w:rFonts w:ascii="Comic Sans MS" w:hAnsi="Comic Sans MS"/>
          <w:b/>
          <w:smallCaps/>
          <w:sz w:val="30"/>
          <w:szCs w:val="30"/>
        </w:rPr>
      </w:pPr>
      <w:r>
        <w:rPr>
          <w:rFonts w:ascii="Comic Sans MS" w:hAnsi="Comic Sans MS"/>
          <w:b/>
          <w:smallCaps/>
          <w:sz w:val="30"/>
          <w:szCs w:val="30"/>
        </w:rPr>
        <w:t>INFORMATIONS PRATIQUES 201</w:t>
      </w:r>
      <w:r w:rsidR="00A24804">
        <w:rPr>
          <w:rFonts w:ascii="Comic Sans MS" w:hAnsi="Comic Sans MS"/>
          <w:b/>
          <w:smallCaps/>
          <w:sz w:val="30"/>
          <w:szCs w:val="30"/>
        </w:rPr>
        <w:t>7</w:t>
      </w:r>
      <w:r>
        <w:rPr>
          <w:rFonts w:ascii="Comic Sans MS" w:hAnsi="Comic Sans MS"/>
          <w:b/>
          <w:smallCaps/>
          <w:sz w:val="30"/>
          <w:szCs w:val="30"/>
        </w:rPr>
        <w:t>– 201</w:t>
      </w:r>
      <w:r w:rsidR="00A24804">
        <w:rPr>
          <w:rFonts w:ascii="Comic Sans MS" w:hAnsi="Comic Sans MS"/>
          <w:b/>
          <w:smallCaps/>
          <w:sz w:val="30"/>
          <w:szCs w:val="30"/>
        </w:rPr>
        <w:t>8</w:t>
      </w:r>
    </w:p>
    <w:p w:rsidR="00D26F4D" w:rsidRDefault="00D26F4D">
      <w:pPr>
        <w:ind w:left="540"/>
        <w:jc w:val="both"/>
        <w:rPr>
          <w:rFonts w:ascii="Comic Sans MS" w:hAnsi="Comic Sans MS"/>
          <w:b/>
        </w:rPr>
      </w:pPr>
    </w:p>
    <w:p w:rsidR="00D26F4D" w:rsidRDefault="00D26F4D">
      <w:pPr>
        <w:ind w:left="540"/>
        <w:jc w:val="both"/>
        <w:rPr>
          <w:rFonts w:ascii="Comic Sans MS" w:hAnsi="Comic Sans MS"/>
          <w:b/>
        </w:rPr>
      </w:pPr>
    </w:p>
    <w:p w:rsidR="00D26F4D" w:rsidRDefault="00D26F4D">
      <w:pPr>
        <w:ind w:left="540"/>
        <w:jc w:val="both"/>
        <w:rPr>
          <w:rFonts w:ascii="Comic Sans MS" w:hAnsi="Comic Sans MS"/>
          <w:b/>
        </w:rPr>
      </w:pPr>
    </w:p>
    <w:p w:rsidR="00D26F4D" w:rsidRDefault="00D26F4D">
      <w:pPr>
        <w:ind w:left="540"/>
        <w:jc w:val="both"/>
        <w:rPr>
          <w:rFonts w:ascii="Comic Sans MS" w:hAnsi="Comic Sans MS"/>
        </w:rPr>
      </w:pPr>
      <w:r>
        <w:rPr>
          <w:rFonts w:ascii="Comic Sans MS" w:hAnsi="Comic Sans MS"/>
        </w:rPr>
        <w:t xml:space="preserve">Mais bien d’autres choses encore vous seront expliquées lors de la première réunion de parents collective à laquelle nous vous invitons </w:t>
      </w:r>
      <w:r w:rsidR="00A24804">
        <w:rPr>
          <w:rFonts w:ascii="Comic Sans MS" w:hAnsi="Comic Sans MS"/>
          <w:b/>
          <w:i/>
        </w:rPr>
        <w:t>le 3 octobre 2017</w:t>
      </w:r>
      <w:r>
        <w:rPr>
          <w:rFonts w:ascii="Comic Sans MS" w:hAnsi="Comic Sans MS"/>
          <w:b/>
          <w:i/>
          <w:color w:val="FF0000"/>
        </w:rPr>
        <w:t xml:space="preserve"> </w:t>
      </w:r>
      <w:r>
        <w:rPr>
          <w:rFonts w:ascii="Comic Sans MS" w:hAnsi="Comic Sans MS"/>
        </w:rPr>
        <w:t xml:space="preserve"> à l’école pour un apéritif convivial avant de rejoindre la titulaire et les intervenants de votre enfant. </w:t>
      </w: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D26F4D">
      <w:pPr>
        <w:ind w:left="540"/>
        <w:jc w:val="both"/>
        <w:rPr>
          <w:rFonts w:ascii="Comic Sans MS" w:hAnsi="Comic Sans MS"/>
        </w:rPr>
      </w:pPr>
    </w:p>
    <w:p w:rsidR="00D26F4D" w:rsidRDefault="00A24804">
      <w:pPr>
        <w:ind w:left="540"/>
        <w:jc w:val="both"/>
        <w:rPr>
          <w:rFonts w:ascii="Comic Sans MS" w:hAnsi="Comic Sans MS"/>
          <w:b/>
        </w:rPr>
      </w:pPr>
      <w:r>
        <w:rPr>
          <w:rFonts w:ascii="Comic Sans MS" w:hAnsi="Comic Sans MS"/>
          <w:b/>
        </w:rPr>
        <w:tab/>
        <w:t xml:space="preserve"> Bonne rentrée à tous ce vendre</w:t>
      </w:r>
      <w:r w:rsidR="00D26F4D">
        <w:rPr>
          <w:rFonts w:ascii="Comic Sans MS" w:hAnsi="Comic Sans MS"/>
          <w:b/>
        </w:rPr>
        <w:t xml:space="preserve">di </w:t>
      </w:r>
      <w:r w:rsidR="00E90D43">
        <w:rPr>
          <w:rFonts w:ascii="Comic Sans MS" w:hAnsi="Comic Sans MS"/>
          <w:b/>
        </w:rPr>
        <w:t>1er</w:t>
      </w:r>
      <w:r w:rsidR="00D26F4D">
        <w:rPr>
          <w:rFonts w:ascii="Comic Sans MS" w:hAnsi="Comic Sans MS"/>
          <w:b/>
        </w:rPr>
        <w:t xml:space="preserve"> septembre</w:t>
      </w:r>
    </w:p>
    <w:p w:rsidR="00245CCB" w:rsidRPr="00245CCB" w:rsidRDefault="00245CCB">
      <w:pPr>
        <w:ind w:left="540"/>
        <w:jc w:val="both"/>
        <w:rPr>
          <w:rFonts w:ascii="Comic Sans MS" w:hAnsi="Comic Sans MS"/>
          <w:b/>
          <w:i/>
        </w:rPr>
      </w:pPr>
      <w:r>
        <w:rPr>
          <w:rFonts w:ascii="Comic Sans MS" w:hAnsi="Comic Sans MS"/>
          <w:b/>
        </w:rPr>
        <w:tab/>
      </w:r>
      <w:r w:rsidRPr="00245CCB">
        <w:rPr>
          <w:rFonts w:ascii="Comic Sans MS" w:hAnsi="Comic Sans MS"/>
          <w:b/>
          <w:i/>
        </w:rPr>
        <w:t xml:space="preserve"> Réunion de</w:t>
      </w:r>
      <w:r w:rsidR="00A24804">
        <w:rPr>
          <w:rFonts w:ascii="Comic Sans MS" w:hAnsi="Comic Sans MS"/>
          <w:b/>
          <w:i/>
        </w:rPr>
        <w:t xml:space="preserve"> rentrée le mardi 03 octo</w:t>
      </w:r>
      <w:r w:rsidRPr="00245CCB">
        <w:rPr>
          <w:rFonts w:ascii="Comic Sans MS" w:hAnsi="Comic Sans MS"/>
          <w:b/>
          <w:i/>
        </w:rPr>
        <w:t>bre à 19h45</w:t>
      </w:r>
    </w:p>
    <w:p w:rsidR="00D26F4D" w:rsidRDefault="00D26F4D">
      <w:pPr>
        <w:ind w:left="540"/>
        <w:jc w:val="both"/>
        <w:rPr>
          <w:rFonts w:ascii="Comic Sans MS" w:hAnsi="Comic Sans MS"/>
          <w:b/>
        </w:rPr>
      </w:pP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p>
    <w:p w:rsidR="00A24804" w:rsidRDefault="00A24804">
      <w:pPr>
        <w:ind w:left="540"/>
        <w:jc w:val="both"/>
        <w:rPr>
          <w:rFonts w:ascii="Comic Sans MS" w:hAnsi="Comic Sans MS"/>
          <w:b/>
          <w:i/>
          <w:smallCaps/>
          <w:u w:val="double"/>
        </w:rPr>
      </w:pPr>
    </w:p>
    <w:p w:rsidR="00A24804" w:rsidRDefault="00A24804">
      <w:pPr>
        <w:ind w:left="540"/>
        <w:jc w:val="both"/>
        <w:rPr>
          <w:rFonts w:ascii="Comic Sans MS" w:hAnsi="Comic Sans MS"/>
          <w:b/>
          <w:i/>
          <w:smallCaps/>
          <w:u w:val="double"/>
        </w:rPr>
      </w:pPr>
    </w:p>
    <w:p w:rsidR="00A24804" w:rsidRDefault="00A24804">
      <w:pPr>
        <w:ind w:left="540"/>
        <w:jc w:val="both"/>
        <w:rPr>
          <w:rFonts w:ascii="Comic Sans MS" w:hAnsi="Comic Sans MS"/>
          <w:b/>
          <w:i/>
          <w:smallCaps/>
          <w:u w:val="double"/>
        </w:rPr>
      </w:pPr>
    </w:p>
    <w:p w:rsidR="00A24804" w:rsidRDefault="00A24804">
      <w:pPr>
        <w:ind w:left="540"/>
        <w:jc w:val="both"/>
        <w:rPr>
          <w:rFonts w:ascii="Comic Sans MS" w:hAnsi="Comic Sans MS"/>
          <w:b/>
          <w:i/>
          <w:smallCaps/>
          <w:u w:val="double"/>
        </w:rPr>
      </w:pPr>
    </w:p>
    <w:p w:rsidR="00A24804" w:rsidRDefault="00A24804">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lastRenderedPageBreak/>
        <w:t>Parking</w:t>
      </w:r>
    </w:p>
    <w:p w:rsidR="00D26F4D" w:rsidRDefault="00D26F4D">
      <w:pPr>
        <w:ind w:left="540"/>
        <w:jc w:val="both"/>
        <w:rPr>
          <w:rFonts w:ascii="Comic Sans MS" w:hAnsi="Comic Sans MS"/>
          <w:sz w:val="22"/>
          <w:szCs w:val="22"/>
        </w:rPr>
      </w:pPr>
      <w:r>
        <w:rPr>
          <w:rFonts w:ascii="Comic Sans MS" w:hAnsi="Comic Sans MS"/>
          <w:sz w:val="22"/>
          <w:szCs w:val="22"/>
        </w:rPr>
        <w:t>Notre venelle est bien étroite, et les bus chargés du transport scolaire ont besoin de place pour manœuvrer ! Nous vous demandons donc de veiller à vous garer dans la venelle et non devant l’école. Soyez également attentif à la sécurité des enfants aux abords de l’école.</w:t>
      </w:r>
    </w:p>
    <w:p w:rsidR="00D26F4D" w:rsidRDefault="00D26F4D">
      <w:pPr>
        <w:ind w:left="540"/>
        <w:jc w:val="both"/>
        <w:rPr>
          <w:rFonts w:ascii="Comic Sans MS" w:hAnsi="Comic Sans MS"/>
          <w:sz w:val="22"/>
          <w:szCs w:val="22"/>
        </w:rPr>
      </w:pP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Communications</w:t>
      </w:r>
    </w:p>
    <w:p w:rsidR="00D26F4D" w:rsidRDefault="00D26F4D">
      <w:pPr>
        <w:ind w:left="540"/>
        <w:jc w:val="both"/>
        <w:rPr>
          <w:rFonts w:ascii="Comic Sans MS" w:hAnsi="Comic Sans MS"/>
          <w:sz w:val="22"/>
          <w:szCs w:val="22"/>
        </w:rPr>
      </w:pPr>
      <w:r>
        <w:rPr>
          <w:rFonts w:ascii="Comic Sans MS" w:hAnsi="Comic Sans MS"/>
          <w:sz w:val="22"/>
          <w:szCs w:val="22"/>
        </w:rPr>
        <w:t xml:space="preserve">Le carnet de communication est très important. Il voyage chaque jour dans le cartable de votre enfant. Toutes sortes d’informations y transitent, certaines plus importantes que d’autres. Vérifiez-le donc chaque soir, et paraphez l’information du jour, s’il y en a une chaque matin, nous ferons de même à l’école afin de prendre connaissance des messages que vous y aurez éventuellement insérés. Lors de la première réunion de parents, chaque institutrice aura l’occasion de vous parler davantage. </w:t>
      </w:r>
      <w:r>
        <w:rPr>
          <w:rFonts w:ascii="Comic Sans MS" w:hAnsi="Comic Sans MS"/>
          <w:b/>
          <w:sz w:val="22"/>
          <w:szCs w:val="22"/>
        </w:rPr>
        <w:t>Veuillez y indiquer comment votre enfant rentre (bus  et le numéro du bus si différent) et avec qui si changement</w:t>
      </w:r>
      <w:r>
        <w:rPr>
          <w:rFonts w:ascii="Comic Sans MS" w:hAnsi="Comic Sans MS"/>
          <w:sz w:val="22"/>
          <w:szCs w:val="22"/>
        </w:rPr>
        <w:t>.</w:t>
      </w:r>
    </w:p>
    <w:p w:rsidR="00D26F4D" w:rsidRDefault="00D26F4D">
      <w:pPr>
        <w:ind w:left="540"/>
        <w:jc w:val="both"/>
        <w:rPr>
          <w:rFonts w:ascii="Comic Sans MS" w:hAnsi="Comic Sans MS"/>
          <w:sz w:val="22"/>
          <w:szCs w:val="22"/>
        </w:rPr>
      </w:pP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Contacts parents - école</w:t>
      </w:r>
    </w:p>
    <w:p w:rsidR="00D26F4D" w:rsidRDefault="00D26F4D">
      <w:pPr>
        <w:ind w:left="540"/>
        <w:jc w:val="both"/>
        <w:rPr>
          <w:rFonts w:ascii="Comic Sans MS" w:hAnsi="Comic Sans MS"/>
          <w:sz w:val="22"/>
          <w:szCs w:val="22"/>
        </w:rPr>
      </w:pPr>
      <w:r>
        <w:rPr>
          <w:rFonts w:ascii="Comic Sans MS" w:hAnsi="Comic Sans MS"/>
          <w:sz w:val="22"/>
          <w:szCs w:val="22"/>
        </w:rPr>
        <w:t>Pour les petites choses, le carnet de communication est le moyen le plus simple et le plus sûr. De manière systématique, nous prévoyons des rencontres avec parents deux fois par an (au premier trimestre et en juin), en début d’année pour élaborer le projet d’apprentissage de votre enfant en lien avec notre projet d’établissement ensuite pour vous présenter le suivi (dates données en début d’année).</w:t>
      </w:r>
      <w:r w:rsidR="0031328C">
        <w:rPr>
          <w:rFonts w:ascii="Comic Sans MS" w:hAnsi="Comic Sans MS"/>
          <w:sz w:val="22"/>
          <w:szCs w:val="22"/>
        </w:rPr>
        <w:t xml:space="preserve"> </w:t>
      </w:r>
      <w:r>
        <w:rPr>
          <w:rFonts w:ascii="Comic Sans MS" w:hAnsi="Comic Sans MS"/>
          <w:sz w:val="22"/>
          <w:szCs w:val="22"/>
        </w:rPr>
        <w:t xml:space="preserve">Si vous souhaitez nous rencontrer plus fréquemment, nous fixerons des rendez-vous en fonction des possibilités de chacun. N’hésitez pas à le demander à la titulaire ou à </w:t>
      </w:r>
      <w:smartTag w:uri="urn:schemas-microsoft-com:office:smarttags" w:element="PersonName">
        <w:smartTagPr>
          <w:attr w:name="ProductID" w:val="la direction. Des"/>
        </w:smartTagPr>
        <w:r>
          <w:rPr>
            <w:rFonts w:ascii="Comic Sans MS" w:hAnsi="Comic Sans MS"/>
            <w:sz w:val="22"/>
            <w:szCs w:val="22"/>
          </w:rPr>
          <w:t>la direction. Des</w:t>
        </w:r>
      </w:smartTag>
      <w:r>
        <w:rPr>
          <w:rFonts w:ascii="Comic Sans MS" w:hAnsi="Comic Sans MS"/>
          <w:sz w:val="22"/>
          <w:szCs w:val="22"/>
        </w:rPr>
        <w:t xml:space="preserve"> moments à l’accueil vous seront également proposés durant l’année.</w:t>
      </w:r>
    </w:p>
    <w:p w:rsidR="00347C8F" w:rsidRDefault="00347C8F">
      <w:pPr>
        <w:ind w:left="540"/>
        <w:jc w:val="both"/>
        <w:rPr>
          <w:rFonts w:ascii="Comic Sans MS" w:hAnsi="Comic Sans MS"/>
          <w:sz w:val="22"/>
          <w:szCs w:val="22"/>
        </w:rPr>
      </w:pPr>
      <w:r>
        <w:rPr>
          <w:rFonts w:ascii="Comic Sans MS" w:hAnsi="Comic Sans MS"/>
          <w:sz w:val="22"/>
          <w:szCs w:val="22"/>
        </w:rPr>
        <w:t>La direction prestant des heures pédagogiques et devant faire acte de présence aux diverses réunions (internes et externes), et n’ayant pas de secrétariat, aucune permanence téléphonique n’est prévue, seul un répondeur prendra vos messages en l’absence de la direction.</w:t>
      </w: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PMS</w:t>
      </w:r>
    </w:p>
    <w:p w:rsidR="00D26F4D" w:rsidRDefault="00D26F4D">
      <w:pPr>
        <w:ind w:left="540"/>
        <w:jc w:val="both"/>
        <w:rPr>
          <w:rFonts w:ascii="Comic Sans MS" w:hAnsi="Comic Sans MS"/>
          <w:sz w:val="22"/>
          <w:szCs w:val="22"/>
        </w:rPr>
      </w:pPr>
      <w:r>
        <w:rPr>
          <w:rFonts w:ascii="Comic Sans MS" w:hAnsi="Comic Sans MS"/>
          <w:sz w:val="22"/>
          <w:szCs w:val="22"/>
        </w:rPr>
        <w:t xml:space="preserve">Notre école travaille en collaboration le centre PMS libre de Wavre </w:t>
      </w:r>
      <w:proofErr w:type="gramStart"/>
      <w:r>
        <w:rPr>
          <w:rFonts w:ascii="Comic Sans MS" w:hAnsi="Comic Sans MS"/>
          <w:sz w:val="22"/>
          <w:szCs w:val="22"/>
        </w:rPr>
        <w:t>I .</w:t>
      </w:r>
      <w:proofErr w:type="gramEnd"/>
      <w:r>
        <w:rPr>
          <w:rFonts w:ascii="Comic Sans MS" w:hAnsi="Comic Sans MS"/>
          <w:sz w:val="22"/>
          <w:szCs w:val="22"/>
        </w:rPr>
        <w:t xml:space="preserve"> Rue Thé</w:t>
      </w:r>
      <w:r w:rsidR="00A24804">
        <w:rPr>
          <w:rFonts w:ascii="Comic Sans MS" w:hAnsi="Comic Sans MS"/>
          <w:sz w:val="22"/>
          <w:szCs w:val="22"/>
        </w:rPr>
        <w:t>o</w:t>
      </w:r>
      <w:r>
        <w:rPr>
          <w:rFonts w:ascii="Comic Sans MS" w:hAnsi="Comic Sans MS"/>
          <w:sz w:val="22"/>
          <w:szCs w:val="22"/>
        </w:rPr>
        <w:t>phile Piat 22 à 1300 Wavre (010/22.47.09). Lors de votre première rencontre, elles vous expliqueront mieux leur rôle et la collaboration que vous pouvez attendre d’elles. Il peut s’agir de questionnement par rapport à la scolarité de votre enfant mais également toutes réflexions plus personnelles. Dans ce cas, leur soutien ne prendra cours qu’à partir de votre demande auprès d’elles.</w:t>
      </w:r>
    </w:p>
    <w:p w:rsidR="00D26F4D" w:rsidRDefault="00D26F4D">
      <w:pPr>
        <w:ind w:left="540"/>
        <w:jc w:val="both"/>
        <w:rPr>
          <w:rFonts w:ascii="Comic Sans MS" w:hAnsi="Comic Sans MS"/>
          <w:sz w:val="22"/>
          <w:szCs w:val="22"/>
        </w:rPr>
      </w:pPr>
    </w:p>
    <w:p w:rsidR="00D26F4D" w:rsidRDefault="00D26F4D">
      <w:pPr>
        <w:ind w:left="540"/>
        <w:jc w:val="both"/>
        <w:rPr>
          <w:rFonts w:ascii="Comic Sans MS" w:hAnsi="Comic Sans MS"/>
          <w:b/>
          <w:i/>
          <w:smallCaps/>
          <w:u w:val="double"/>
        </w:rPr>
      </w:pPr>
      <w:r>
        <w:rPr>
          <w:rFonts w:ascii="Comic Sans MS" w:hAnsi="Comic Sans MS"/>
          <w:b/>
          <w:i/>
          <w:smallCaps/>
          <w:u w:val="double"/>
        </w:rPr>
        <w:t>Repas</w:t>
      </w:r>
    </w:p>
    <w:p w:rsidR="00D26F4D" w:rsidRDefault="00D26F4D">
      <w:pPr>
        <w:ind w:left="540"/>
        <w:jc w:val="both"/>
        <w:rPr>
          <w:rFonts w:ascii="Comic Sans MS" w:hAnsi="Comic Sans MS"/>
          <w:sz w:val="22"/>
          <w:szCs w:val="22"/>
        </w:rPr>
      </w:pPr>
    </w:p>
    <w:p w:rsidR="00D26F4D" w:rsidRDefault="00D26F4D">
      <w:pPr>
        <w:numPr>
          <w:ilvl w:val="0"/>
          <w:numId w:val="1"/>
        </w:numPr>
        <w:ind w:left="1080"/>
        <w:jc w:val="both"/>
        <w:rPr>
          <w:rFonts w:ascii="Comic Sans MS" w:hAnsi="Comic Sans MS"/>
          <w:sz w:val="22"/>
          <w:szCs w:val="22"/>
        </w:rPr>
      </w:pPr>
      <w:r>
        <w:rPr>
          <w:rFonts w:ascii="Comic Sans MS" w:hAnsi="Comic Sans MS"/>
          <w:sz w:val="22"/>
          <w:szCs w:val="22"/>
        </w:rPr>
        <w:t xml:space="preserve">à 10h, les enfants mangent une collation qu’ils apportent de la maison (biscuit, fruit, petit jus…) avec possibilité d’en acheter une au magasin de la classe 2 </w:t>
      </w:r>
      <w:r w:rsidR="00347C8F">
        <w:rPr>
          <w:rFonts w:ascii="Comic Sans MS" w:hAnsi="Comic Sans MS"/>
          <w:sz w:val="22"/>
          <w:szCs w:val="22"/>
        </w:rPr>
        <w:t xml:space="preserve">un jour de la semaine uniquement </w:t>
      </w:r>
      <w:r>
        <w:rPr>
          <w:rFonts w:ascii="Comic Sans MS" w:hAnsi="Comic Sans MS"/>
          <w:sz w:val="22"/>
          <w:szCs w:val="22"/>
        </w:rPr>
        <w:t>(boîte de 10h)</w:t>
      </w:r>
    </w:p>
    <w:p w:rsidR="00D26F4D" w:rsidRDefault="00D26F4D">
      <w:pPr>
        <w:numPr>
          <w:ilvl w:val="0"/>
          <w:numId w:val="1"/>
        </w:numPr>
        <w:ind w:left="1080"/>
        <w:jc w:val="both"/>
        <w:rPr>
          <w:rFonts w:ascii="Comic Sans MS" w:hAnsi="Comic Sans MS"/>
          <w:sz w:val="22"/>
          <w:szCs w:val="22"/>
        </w:rPr>
      </w:pPr>
      <w:r>
        <w:rPr>
          <w:rFonts w:ascii="Comic Sans MS" w:hAnsi="Comic Sans MS"/>
          <w:sz w:val="22"/>
          <w:szCs w:val="22"/>
        </w:rPr>
        <w:lastRenderedPageBreak/>
        <w:t xml:space="preserve">A midi, les enfants mangent le potage, préparé à l’école avec des légumes frais, ainsi que les tartines qu’ils apportent de la maison. (Pas de petit jus à midi : nous buvons de l’eau). Il peut arriver qu’un jour, les enfants amènent un plat de la maison à réchauffer. </w:t>
      </w:r>
    </w:p>
    <w:p w:rsidR="00D26F4D" w:rsidRDefault="00D26F4D">
      <w:pPr>
        <w:ind w:left="1080"/>
        <w:jc w:val="both"/>
        <w:rPr>
          <w:rFonts w:ascii="Comic Sans MS" w:hAnsi="Comic Sans MS"/>
          <w:sz w:val="22"/>
          <w:szCs w:val="22"/>
          <w:u w:val="single"/>
        </w:rPr>
      </w:pPr>
      <w:r>
        <w:rPr>
          <w:rFonts w:ascii="Comic Sans MS" w:hAnsi="Comic Sans MS"/>
          <w:sz w:val="22"/>
          <w:szCs w:val="22"/>
        </w:rPr>
        <w:t xml:space="preserve">Attention : le tout dans une boite hermétique </w:t>
      </w:r>
      <w:r>
        <w:rPr>
          <w:rFonts w:ascii="Comic Sans MS" w:hAnsi="Comic Sans MS"/>
          <w:sz w:val="22"/>
          <w:szCs w:val="22"/>
          <w:u w:val="single"/>
        </w:rPr>
        <w:t>portant le nom de votre enfant</w:t>
      </w:r>
    </w:p>
    <w:p w:rsidR="00D26F4D" w:rsidRDefault="00D26F4D">
      <w:pPr>
        <w:ind w:left="540"/>
        <w:jc w:val="both"/>
        <w:rPr>
          <w:rFonts w:ascii="Comic Sans MS" w:hAnsi="Comic Sans MS"/>
          <w:sz w:val="22"/>
          <w:szCs w:val="22"/>
        </w:rPr>
      </w:pP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Gymnastique</w:t>
      </w:r>
    </w:p>
    <w:p w:rsidR="00D26F4D" w:rsidRDefault="00D26F4D">
      <w:pPr>
        <w:ind w:left="540"/>
        <w:jc w:val="both"/>
        <w:rPr>
          <w:rFonts w:ascii="Comic Sans MS" w:hAnsi="Comic Sans MS"/>
          <w:sz w:val="22"/>
          <w:szCs w:val="22"/>
        </w:rPr>
      </w:pPr>
      <w:r>
        <w:rPr>
          <w:rFonts w:ascii="Comic Sans MS" w:hAnsi="Comic Sans MS"/>
          <w:sz w:val="22"/>
          <w:szCs w:val="22"/>
        </w:rPr>
        <w:t xml:space="preserve">Comme le sac de piscine, celui de gymnastique reste à l’école tout le trimestre (contenant un T-shirt, un short et une paire de sandales de gym à la pointure de votre enfant, </w:t>
      </w:r>
      <w:r>
        <w:rPr>
          <w:rFonts w:ascii="Comic Sans MS" w:hAnsi="Comic Sans MS"/>
          <w:sz w:val="22"/>
          <w:szCs w:val="22"/>
          <w:u w:val="single"/>
        </w:rPr>
        <w:t>marqués</w:t>
      </w:r>
      <w:r>
        <w:rPr>
          <w:rFonts w:ascii="Comic Sans MS" w:hAnsi="Comic Sans MS"/>
          <w:sz w:val="22"/>
          <w:szCs w:val="22"/>
        </w:rPr>
        <w:t xml:space="preserve"> distinctement</w:t>
      </w:r>
      <w:r w:rsidR="00A24804">
        <w:rPr>
          <w:rFonts w:ascii="Comic Sans MS" w:hAnsi="Comic Sans MS"/>
          <w:sz w:val="22"/>
          <w:szCs w:val="22"/>
        </w:rPr>
        <w:t xml:space="preserve"> et facile à enfiler</w:t>
      </w:r>
      <w:r>
        <w:rPr>
          <w:rFonts w:ascii="Comic Sans MS" w:hAnsi="Comic Sans MS"/>
          <w:sz w:val="22"/>
          <w:szCs w:val="22"/>
        </w:rPr>
        <w:t xml:space="preserve">). </w:t>
      </w:r>
    </w:p>
    <w:p w:rsidR="00D26F4D" w:rsidRDefault="00D26F4D">
      <w:pPr>
        <w:ind w:left="540"/>
        <w:jc w:val="both"/>
        <w:rPr>
          <w:rFonts w:ascii="Comic Sans MS" w:hAnsi="Comic Sans MS"/>
          <w:sz w:val="22"/>
          <w:szCs w:val="22"/>
        </w:rPr>
      </w:pPr>
    </w:p>
    <w:p w:rsidR="00D26F4D" w:rsidRDefault="00D26F4D">
      <w:pPr>
        <w:ind w:left="540"/>
        <w:jc w:val="both"/>
        <w:rPr>
          <w:rFonts w:ascii="Comic Sans MS" w:hAnsi="Comic Sans MS"/>
          <w:b/>
          <w:i/>
          <w:smallCaps/>
          <w:u w:val="double"/>
        </w:rPr>
      </w:pPr>
      <w:r>
        <w:rPr>
          <w:rFonts w:ascii="Comic Sans MS" w:hAnsi="Comic Sans MS"/>
          <w:b/>
          <w:i/>
          <w:smallCaps/>
          <w:u w:val="double"/>
        </w:rPr>
        <w:t>Horaires</w:t>
      </w:r>
    </w:p>
    <w:p w:rsidR="00D26F4D" w:rsidRDefault="00D26F4D">
      <w:pPr>
        <w:ind w:left="540"/>
        <w:jc w:val="both"/>
        <w:rPr>
          <w:rFonts w:ascii="Comic Sans MS" w:hAnsi="Comic Sans MS"/>
        </w:rPr>
      </w:pPr>
      <w:r>
        <w:rPr>
          <w:rFonts w:ascii="Comic Sans MS" w:hAnsi="Comic Sans MS"/>
          <w:sz w:val="22"/>
          <w:szCs w:val="22"/>
        </w:rPr>
        <w:t xml:space="preserve">L’école ouvre ses portes à partir de 8h15 pour accueillir les enfants prenant le transport scolaire. Avant cette heure nous ne pouvons accueillir les enfants car aucune surveillance n’est assurée. Les cours se donnent de 9h00 à 15h35, le mercredi jusque 11h55. Dans un souci de sécurité et pour ne pas compromettre le bon déroulement des activités, nous vous demandons, si vous conduisez vous-même votre enfant à l’école, de veiller à arriver au plus tard pour 8h55, et d’attendre </w:t>
      </w:r>
      <w:r w:rsidR="00347C8F">
        <w:rPr>
          <w:rFonts w:ascii="Comic Sans MS" w:hAnsi="Comic Sans MS"/>
          <w:sz w:val="22"/>
          <w:szCs w:val="22"/>
        </w:rPr>
        <w:t xml:space="preserve">à partir de </w:t>
      </w:r>
      <w:r>
        <w:rPr>
          <w:rFonts w:ascii="Comic Sans MS" w:hAnsi="Comic Sans MS"/>
          <w:sz w:val="22"/>
          <w:szCs w:val="22"/>
        </w:rPr>
        <w:t xml:space="preserve">15h35 </w:t>
      </w:r>
      <w:r w:rsidR="00A24804">
        <w:rPr>
          <w:rFonts w:ascii="Comic Sans MS" w:hAnsi="Comic Sans MS"/>
          <w:sz w:val="22"/>
          <w:szCs w:val="22"/>
        </w:rPr>
        <w:t>derrière la barrière</w:t>
      </w:r>
      <w:r w:rsidR="00347C8F">
        <w:rPr>
          <w:rFonts w:ascii="Comic Sans MS" w:hAnsi="Comic Sans MS"/>
          <w:sz w:val="22"/>
          <w:szCs w:val="22"/>
        </w:rPr>
        <w:t xml:space="preserve"> </w:t>
      </w:r>
      <w:r>
        <w:rPr>
          <w:rFonts w:ascii="Comic Sans MS" w:hAnsi="Comic Sans MS"/>
          <w:sz w:val="22"/>
          <w:szCs w:val="22"/>
        </w:rPr>
        <w:t>pour le reprendre en fin de journée. A partir de 9h00 la porte est fermée à clé pour assurer la sécurité de tous</w:t>
      </w:r>
      <w:r w:rsidR="00A24804">
        <w:rPr>
          <w:rFonts w:ascii="Comic Sans MS" w:hAnsi="Comic Sans MS"/>
          <w:sz w:val="22"/>
          <w:szCs w:val="22"/>
        </w:rPr>
        <w:t xml:space="preserve"> et après 9h, vous déposez votre enfant à la porte principale de l’école</w:t>
      </w:r>
      <w:r>
        <w:rPr>
          <w:rFonts w:ascii="Comic Sans MS" w:hAnsi="Comic Sans MS"/>
          <w:sz w:val="22"/>
          <w:szCs w:val="22"/>
        </w:rPr>
        <w:t xml:space="preserve">. </w:t>
      </w: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Transport</w:t>
      </w:r>
    </w:p>
    <w:p w:rsidR="00D26F4D" w:rsidRDefault="00D26F4D">
      <w:pPr>
        <w:ind w:left="540"/>
        <w:jc w:val="both"/>
        <w:rPr>
          <w:rFonts w:ascii="Comic Sans MS" w:hAnsi="Comic Sans MS"/>
          <w:sz w:val="22"/>
          <w:szCs w:val="22"/>
        </w:rPr>
      </w:pPr>
      <w:r>
        <w:pict>
          <v:line id="_x0000_s1026" style="position:absolute;left:0;text-align:left;flip:y;z-index:251657728" from="324pt,80.75pt" to="352.25pt,89.75pt" strokeweight=".26mm">
            <v:stroke joinstyle="miter"/>
          </v:line>
        </w:pict>
      </w:r>
      <w:r>
        <w:rPr>
          <w:rFonts w:ascii="Comic Sans MS" w:hAnsi="Comic Sans MS"/>
          <w:sz w:val="22"/>
          <w:szCs w:val="22"/>
        </w:rPr>
        <w:t>Les élèves habitant dans la zone requise bénéficient du transport scolaire organisé en commun pour les écoles spécialisées de la région par le TEC. Il faut se baser sur l’horaire de l’année passée, mais il y a hélas toujours des tâtonnements en début d’année, car les circuits peuvent se modifier en fonction des nouveaux élèves à prendre. Il important de prévenir la convoyeuse lorsque l’enfant est malade, le circuit s’en trouve modifié. Dans l’agenda de votre enfant, veillez indiquer (ou lui faire indiquer) si BUS ou BUS  afin que les enfants puissent organiser le tableau des bus et être autonome.</w:t>
      </w:r>
    </w:p>
    <w:p w:rsidR="00D26F4D" w:rsidRDefault="00D26F4D">
      <w:pPr>
        <w:ind w:left="540"/>
        <w:jc w:val="both"/>
        <w:rPr>
          <w:rFonts w:ascii="Comic Sans MS" w:hAnsi="Comic Sans MS"/>
          <w:sz w:val="22"/>
          <w:szCs w:val="22"/>
        </w:rPr>
      </w:pPr>
      <w:r>
        <w:rPr>
          <w:rFonts w:ascii="Comic Sans MS" w:hAnsi="Comic Sans MS"/>
          <w:sz w:val="22"/>
          <w:szCs w:val="22"/>
        </w:rPr>
        <w:t>Pour tout renseignement concernant les horaires et changement, vous pouvez vous adresser à Marianne qui est la personne relais entre les convoyeuses, les familles et la direction.</w:t>
      </w:r>
    </w:p>
    <w:p w:rsidR="00D26F4D" w:rsidRDefault="00D26F4D" w:rsidP="00A24804">
      <w:pPr>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Garderies</w:t>
      </w:r>
    </w:p>
    <w:p w:rsidR="00D26F4D" w:rsidRDefault="00D26F4D">
      <w:pPr>
        <w:ind w:left="540"/>
        <w:jc w:val="both"/>
        <w:rPr>
          <w:rFonts w:ascii="Comic Sans MS" w:hAnsi="Comic Sans MS"/>
          <w:b/>
          <w:i/>
          <w:smallCaps/>
          <w:u w:val="double"/>
        </w:rPr>
      </w:pPr>
      <w:r>
        <w:rPr>
          <w:rFonts w:ascii="Comic Sans MS" w:hAnsi="Comic Sans MS"/>
          <w:sz w:val="22"/>
          <w:szCs w:val="22"/>
        </w:rPr>
        <w:t>L’accueil des enfants est assuré dès l’arrivée du premier bus, à 8h15, jusqu’au début des cours à 9h00.  De même, une garderie gratuite est assurée</w:t>
      </w:r>
      <w:r w:rsidR="00347C8F">
        <w:rPr>
          <w:rFonts w:ascii="Comic Sans MS" w:hAnsi="Comic Sans MS"/>
          <w:sz w:val="22"/>
          <w:szCs w:val="22"/>
        </w:rPr>
        <w:t xml:space="preserve"> par l’équipe</w:t>
      </w:r>
      <w:r>
        <w:rPr>
          <w:rFonts w:ascii="Comic Sans MS" w:hAnsi="Comic Sans MS"/>
          <w:sz w:val="22"/>
          <w:szCs w:val="22"/>
        </w:rPr>
        <w:t xml:space="preserve"> depuis la fin des cours jusqu’au départ du dernier, à 16h15 (13h00 le mercredi). </w:t>
      </w: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Natation</w:t>
      </w:r>
    </w:p>
    <w:p w:rsidR="00D26F4D" w:rsidRDefault="00D26F4D">
      <w:pPr>
        <w:ind w:left="540"/>
        <w:jc w:val="both"/>
        <w:rPr>
          <w:rFonts w:ascii="Comic Sans MS" w:hAnsi="Comic Sans MS"/>
          <w:sz w:val="22"/>
          <w:szCs w:val="22"/>
        </w:rPr>
      </w:pPr>
      <w:r>
        <w:rPr>
          <w:rFonts w:ascii="Comic Sans MS" w:hAnsi="Comic Sans MS"/>
          <w:sz w:val="22"/>
          <w:szCs w:val="22"/>
        </w:rPr>
        <w:t xml:space="preserve">Cette activité est intégrée dans nos activités de la semaine, et tous les enfants y participent sauf certificat médical ou demande expresse et justifiée via le carnet de communication. </w:t>
      </w:r>
    </w:p>
    <w:p w:rsidR="00D26F4D" w:rsidRDefault="00D26F4D">
      <w:pPr>
        <w:ind w:left="540"/>
        <w:jc w:val="both"/>
        <w:rPr>
          <w:rFonts w:ascii="Comic Sans MS" w:hAnsi="Comic Sans MS"/>
          <w:sz w:val="22"/>
          <w:szCs w:val="22"/>
        </w:rPr>
      </w:pPr>
      <w:r>
        <w:rPr>
          <w:rFonts w:ascii="Comic Sans MS" w:hAnsi="Comic Sans MS"/>
          <w:sz w:val="22"/>
          <w:szCs w:val="22"/>
        </w:rPr>
        <w:t xml:space="preserve">Le sac de piscine marqué au nom de l’enfant (contenant un maillot, un essuie, un bonnet) reste à l’école et ne retourne à la maison que la veille de chaque long congé, pour en permettre </w:t>
      </w:r>
      <w:smartTag w:uri="urn:schemas-microsoft-com:office:smarttags" w:element="PersonName">
        <w:smartTagPr>
          <w:attr w:name="ProductID" w:val="la lessive. Ne"/>
        </w:smartTagPr>
        <w:r>
          <w:rPr>
            <w:rFonts w:ascii="Comic Sans MS" w:hAnsi="Comic Sans MS"/>
            <w:sz w:val="22"/>
            <w:szCs w:val="22"/>
          </w:rPr>
          <w:t>la lessive. Ne</w:t>
        </w:r>
      </w:smartTag>
      <w:r>
        <w:rPr>
          <w:rFonts w:ascii="Comic Sans MS" w:hAnsi="Comic Sans MS"/>
          <w:sz w:val="22"/>
          <w:szCs w:val="22"/>
        </w:rPr>
        <w:t xml:space="preserve"> pas oublier de le ramener à l’école à la rentrée. </w:t>
      </w:r>
    </w:p>
    <w:p w:rsidR="00A24804" w:rsidRDefault="00D26F4D" w:rsidP="00A24804">
      <w:pPr>
        <w:ind w:left="540"/>
        <w:jc w:val="both"/>
        <w:rPr>
          <w:rFonts w:ascii="Comic Sans MS" w:hAnsi="Comic Sans MS"/>
          <w:sz w:val="22"/>
          <w:szCs w:val="22"/>
        </w:rPr>
      </w:pPr>
      <w:r>
        <w:rPr>
          <w:rFonts w:ascii="Comic Sans MS" w:hAnsi="Comic Sans MS"/>
          <w:sz w:val="22"/>
          <w:szCs w:val="22"/>
        </w:rPr>
        <w:t xml:space="preserve">(Pour certains enfants nous demandons d’apporter le jour de la piscine un lange spécial pour la piscine.) </w:t>
      </w:r>
    </w:p>
    <w:p w:rsidR="00D26F4D" w:rsidRPr="00A24804" w:rsidRDefault="00D26F4D" w:rsidP="00A24804">
      <w:pPr>
        <w:ind w:left="540"/>
        <w:jc w:val="both"/>
        <w:rPr>
          <w:rFonts w:ascii="Comic Sans MS" w:hAnsi="Comic Sans MS"/>
          <w:sz w:val="22"/>
          <w:szCs w:val="22"/>
        </w:rPr>
      </w:pPr>
      <w:proofErr w:type="spellStart"/>
      <w:r>
        <w:rPr>
          <w:rFonts w:ascii="Comic Sans MS" w:hAnsi="Comic Sans MS"/>
          <w:b/>
          <w:i/>
          <w:smallCaps/>
          <w:u w:val="double"/>
        </w:rPr>
        <w:lastRenderedPageBreak/>
        <w:t>Hippothérapie</w:t>
      </w:r>
      <w:proofErr w:type="spellEnd"/>
    </w:p>
    <w:p w:rsidR="00D26F4D" w:rsidRDefault="00D26F4D">
      <w:pPr>
        <w:ind w:left="540"/>
        <w:jc w:val="both"/>
        <w:rPr>
          <w:rFonts w:ascii="Comic Sans MS" w:hAnsi="Comic Sans MS"/>
          <w:sz w:val="22"/>
          <w:szCs w:val="22"/>
        </w:rPr>
      </w:pPr>
      <w:r>
        <w:rPr>
          <w:rFonts w:ascii="Comic Sans MS" w:hAnsi="Comic Sans MS"/>
          <w:sz w:val="22"/>
          <w:szCs w:val="22"/>
        </w:rPr>
        <w:t xml:space="preserve">Le projet </w:t>
      </w:r>
      <w:proofErr w:type="spellStart"/>
      <w:r>
        <w:rPr>
          <w:rFonts w:ascii="Comic Sans MS" w:hAnsi="Comic Sans MS"/>
          <w:sz w:val="22"/>
          <w:szCs w:val="22"/>
        </w:rPr>
        <w:t>hippothérapie</w:t>
      </w:r>
      <w:proofErr w:type="spellEnd"/>
      <w:r>
        <w:rPr>
          <w:rFonts w:ascii="Comic Sans MS" w:hAnsi="Comic Sans MS"/>
          <w:sz w:val="22"/>
          <w:szCs w:val="22"/>
        </w:rPr>
        <w:t xml:space="preserve"> se poursuit pour les élèves de la classe 1 chez Françoise Bastien à Perwez. Combinant le travail avec le cheval et la psychomotricité, il reste adapté et stimulant pour les petits. </w:t>
      </w:r>
    </w:p>
    <w:p w:rsidR="00D26F4D" w:rsidRDefault="00D26F4D">
      <w:pPr>
        <w:ind w:left="540"/>
        <w:jc w:val="both"/>
        <w:rPr>
          <w:rFonts w:ascii="Comic Sans MS" w:hAnsi="Comic Sans MS"/>
          <w:sz w:val="22"/>
          <w:szCs w:val="22"/>
        </w:rPr>
      </w:pPr>
      <w:r>
        <w:rPr>
          <w:rFonts w:ascii="Comic Sans MS" w:hAnsi="Comic Sans MS"/>
          <w:sz w:val="22"/>
          <w:szCs w:val="22"/>
        </w:rPr>
        <w:t xml:space="preserve">Pour cette activité, il est indispensable que chacun ait une paire de bottes bien à sa pointure (trop grandes, elles tombent quand l’enfant est à cheval). Ces bottes resteront toute l’année </w:t>
      </w:r>
      <w:proofErr w:type="gramStart"/>
      <w:r>
        <w:rPr>
          <w:rFonts w:ascii="Comic Sans MS" w:hAnsi="Comic Sans MS"/>
          <w:sz w:val="22"/>
          <w:szCs w:val="22"/>
        </w:rPr>
        <w:t>scolaire</w:t>
      </w:r>
      <w:proofErr w:type="gramEnd"/>
      <w:r>
        <w:rPr>
          <w:rFonts w:ascii="Comic Sans MS" w:hAnsi="Comic Sans MS"/>
          <w:sz w:val="22"/>
          <w:szCs w:val="22"/>
        </w:rPr>
        <w:t xml:space="preserve"> à l’école ainsi qu’un casqu</w:t>
      </w:r>
      <w:r w:rsidR="00A24804">
        <w:rPr>
          <w:rFonts w:ascii="Comic Sans MS" w:hAnsi="Comic Sans MS"/>
          <w:sz w:val="22"/>
          <w:szCs w:val="22"/>
        </w:rPr>
        <w:t>e (de préférence, une bombe d’équitation</w:t>
      </w:r>
      <w:r>
        <w:rPr>
          <w:rFonts w:ascii="Comic Sans MS" w:hAnsi="Comic Sans MS"/>
          <w:sz w:val="22"/>
          <w:szCs w:val="22"/>
        </w:rPr>
        <w:t>).</w:t>
      </w:r>
    </w:p>
    <w:p w:rsidR="00D26F4D" w:rsidRDefault="00D26F4D">
      <w:pPr>
        <w:ind w:left="540"/>
        <w:jc w:val="both"/>
        <w:rPr>
          <w:rFonts w:ascii="Comic Sans MS" w:hAnsi="Comic Sans MS"/>
          <w:sz w:val="22"/>
          <w:szCs w:val="22"/>
        </w:rPr>
      </w:pPr>
      <w:r>
        <w:rPr>
          <w:rFonts w:ascii="Comic Sans MS" w:hAnsi="Comic Sans MS"/>
          <w:sz w:val="22"/>
          <w:szCs w:val="22"/>
        </w:rPr>
        <w:t>Pensez à bien couvrir votre enfant car ces activités</w:t>
      </w:r>
      <w:r w:rsidR="00A24804">
        <w:rPr>
          <w:rFonts w:ascii="Comic Sans MS" w:hAnsi="Comic Sans MS"/>
          <w:sz w:val="22"/>
          <w:szCs w:val="22"/>
        </w:rPr>
        <w:t>,</w:t>
      </w:r>
      <w:r>
        <w:rPr>
          <w:rFonts w:ascii="Comic Sans MS" w:hAnsi="Comic Sans MS"/>
          <w:sz w:val="22"/>
          <w:szCs w:val="22"/>
        </w:rPr>
        <w:t xml:space="preserve"> en extérieur</w:t>
      </w:r>
      <w:r w:rsidR="00A24804">
        <w:rPr>
          <w:rFonts w:ascii="Comic Sans MS" w:hAnsi="Comic Sans MS"/>
          <w:sz w:val="22"/>
          <w:szCs w:val="22"/>
        </w:rPr>
        <w:t>,</w:t>
      </w:r>
      <w:r>
        <w:rPr>
          <w:rFonts w:ascii="Comic Sans MS" w:hAnsi="Comic Sans MS"/>
          <w:sz w:val="22"/>
          <w:szCs w:val="22"/>
        </w:rPr>
        <w:t xml:space="preserve"> se déroulent par tous les temps. Veillez au préalable marquer les vêtements de votre enfant afin d’éviter les pertes (bonnet, gants…)</w:t>
      </w:r>
    </w:p>
    <w:p w:rsidR="00D26F4D" w:rsidRDefault="00D26F4D">
      <w:pPr>
        <w:ind w:left="540"/>
        <w:jc w:val="both"/>
        <w:rPr>
          <w:rFonts w:ascii="Comic Sans MS" w:hAnsi="Comic Sans MS"/>
          <w:b/>
          <w:i/>
          <w:smallCaps/>
          <w:u w:val="double"/>
        </w:rPr>
      </w:pPr>
    </w:p>
    <w:p w:rsidR="00D26F4D" w:rsidRDefault="00D26F4D">
      <w:pPr>
        <w:ind w:left="540"/>
        <w:jc w:val="both"/>
        <w:rPr>
          <w:rFonts w:ascii="Comic Sans MS" w:hAnsi="Comic Sans MS"/>
          <w:b/>
          <w:i/>
          <w:smallCaps/>
          <w:u w:val="double"/>
        </w:rPr>
      </w:pPr>
      <w:r>
        <w:rPr>
          <w:rFonts w:ascii="Comic Sans MS" w:hAnsi="Comic Sans MS"/>
          <w:b/>
          <w:i/>
          <w:smallCaps/>
          <w:u w:val="double"/>
        </w:rPr>
        <w:t>Participation financière</w:t>
      </w:r>
    </w:p>
    <w:p w:rsidR="00D26F4D" w:rsidRDefault="00D26F4D">
      <w:pPr>
        <w:ind w:left="540"/>
        <w:jc w:val="both"/>
        <w:rPr>
          <w:rFonts w:ascii="Comic Sans MS" w:hAnsi="Comic Sans MS"/>
          <w:sz w:val="22"/>
          <w:szCs w:val="22"/>
        </w:rPr>
      </w:pPr>
      <w:r>
        <w:rPr>
          <w:rFonts w:ascii="Comic Sans MS" w:hAnsi="Comic Sans MS"/>
          <w:sz w:val="22"/>
          <w:szCs w:val="22"/>
        </w:rPr>
        <w:t xml:space="preserve">A la fin de chaque mois, vous recevrez une note de frais reprenant en fonction des présences et des activités de votre enfant : </w:t>
      </w:r>
    </w:p>
    <w:p w:rsidR="00D26F4D" w:rsidRDefault="0031328C">
      <w:pPr>
        <w:ind w:left="540"/>
        <w:jc w:val="both"/>
        <w:rPr>
          <w:rFonts w:ascii="Comic Sans MS" w:hAnsi="Comic Sans MS"/>
          <w:sz w:val="22"/>
          <w:szCs w:val="22"/>
        </w:rPr>
      </w:pPr>
      <w:r>
        <w:rPr>
          <w:rFonts w:ascii="Comic Sans MS" w:hAnsi="Comic Sans MS"/>
          <w:sz w:val="22"/>
          <w:szCs w:val="22"/>
        </w:rPr>
        <w:t>- le potage : 0,</w:t>
      </w:r>
      <w:r w:rsidR="00D26F4D">
        <w:rPr>
          <w:rFonts w:ascii="Comic Sans MS" w:hAnsi="Comic Sans MS"/>
          <w:sz w:val="22"/>
          <w:szCs w:val="22"/>
        </w:rPr>
        <w:t>5</w:t>
      </w:r>
      <w:r>
        <w:rPr>
          <w:rFonts w:ascii="Comic Sans MS" w:hAnsi="Comic Sans MS"/>
          <w:sz w:val="22"/>
          <w:szCs w:val="22"/>
        </w:rPr>
        <w:t>0</w:t>
      </w:r>
      <w:r w:rsidR="00D26F4D">
        <w:rPr>
          <w:rFonts w:ascii="Comic Sans MS" w:hAnsi="Comic Sans MS"/>
          <w:sz w:val="22"/>
          <w:szCs w:val="22"/>
        </w:rPr>
        <w:t xml:space="preserve"> € par jour</w:t>
      </w:r>
    </w:p>
    <w:p w:rsidR="00D26F4D" w:rsidRDefault="00D26F4D">
      <w:pPr>
        <w:ind w:left="540"/>
        <w:jc w:val="both"/>
        <w:rPr>
          <w:rFonts w:ascii="Comic Sans MS" w:hAnsi="Comic Sans MS"/>
          <w:sz w:val="22"/>
          <w:szCs w:val="22"/>
        </w:rPr>
      </w:pPr>
      <w:r>
        <w:rPr>
          <w:rFonts w:ascii="Comic Sans MS" w:hAnsi="Comic Sans MS"/>
          <w:sz w:val="22"/>
          <w:szCs w:val="22"/>
        </w:rPr>
        <w:t>- la piscine : 2,00 € par séance</w:t>
      </w:r>
    </w:p>
    <w:p w:rsidR="00D26F4D" w:rsidRDefault="00D26F4D">
      <w:pPr>
        <w:ind w:left="540"/>
        <w:jc w:val="both"/>
        <w:rPr>
          <w:rFonts w:ascii="Comic Sans MS" w:hAnsi="Comic Sans MS"/>
          <w:sz w:val="22"/>
          <w:szCs w:val="22"/>
          <w:u w:val="single"/>
        </w:rPr>
      </w:pPr>
      <w:r>
        <w:rPr>
          <w:rFonts w:ascii="Comic Sans MS" w:hAnsi="Comic Sans MS"/>
          <w:sz w:val="22"/>
          <w:szCs w:val="22"/>
        </w:rPr>
        <w:t>- l’</w:t>
      </w:r>
      <w:proofErr w:type="spellStart"/>
      <w:r>
        <w:rPr>
          <w:rFonts w:ascii="Comic Sans MS" w:hAnsi="Comic Sans MS"/>
          <w:sz w:val="22"/>
          <w:szCs w:val="22"/>
        </w:rPr>
        <w:t>hippothérapie</w:t>
      </w:r>
      <w:proofErr w:type="spellEnd"/>
      <w:r>
        <w:rPr>
          <w:rFonts w:ascii="Comic Sans MS" w:hAnsi="Comic Sans MS"/>
          <w:sz w:val="22"/>
          <w:szCs w:val="22"/>
        </w:rPr>
        <w:t xml:space="preserve"> : 7€ par séance </w:t>
      </w:r>
      <w:r>
        <w:rPr>
          <w:rFonts w:ascii="Comic Sans MS" w:hAnsi="Comic Sans MS"/>
          <w:sz w:val="22"/>
          <w:szCs w:val="22"/>
          <w:u w:val="single"/>
        </w:rPr>
        <w:t xml:space="preserve">même si l’enfant est absent ce jour-là </w:t>
      </w:r>
    </w:p>
    <w:p w:rsidR="00D26F4D" w:rsidRDefault="00D26F4D">
      <w:pPr>
        <w:ind w:left="540"/>
        <w:jc w:val="both"/>
        <w:rPr>
          <w:rFonts w:ascii="Comic Sans MS" w:hAnsi="Comic Sans MS"/>
          <w:sz w:val="22"/>
          <w:szCs w:val="22"/>
        </w:rPr>
      </w:pPr>
      <w:bookmarkStart w:id="0" w:name="_GoBack"/>
      <w:bookmarkEnd w:id="0"/>
      <w:r>
        <w:rPr>
          <w:rFonts w:ascii="Comic Sans MS" w:hAnsi="Comic Sans MS"/>
          <w:sz w:val="22"/>
          <w:szCs w:val="22"/>
        </w:rPr>
        <w:t xml:space="preserve">- activités exceptionnelles : théâtre, concert, sortie, excursion, musée… en fonction des occasions et des projets, ou encore classes vertes. </w:t>
      </w:r>
    </w:p>
    <w:p w:rsidR="00D26F4D" w:rsidRDefault="00D26F4D">
      <w:pPr>
        <w:ind w:left="540"/>
        <w:jc w:val="both"/>
        <w:rPr>
          <w:rFonts w:ascii="Comic Sans MS" w:hAnsi="Comic Sans MS"/>
          <w:sz w:val="22"/>
          <w:szCs w:val="22"/>
        </w:rPr>
      </w:pPr>
      <w:r>
        <w:rPr>
          <w:rFonts w:ascii="Comic Sans MS" w:hAnsi="Comic Sans MS"/>
          <w:sz w:val="22"/>
          <w:szCs w:val="22"/>
        </w:rPr>
        <w:t>- frais de déplacement (minibus ou voiture du personnel) : 4,00 € par mois</w:t>
      </w:r>
    </w:p>
    <w:p w:rsidR="00D26F4D" w:rsidRDefault="00D26F4D">
      <w:pPr>
        <w:ind w:left="540"/>
        <w:jc w:val="both"/>
        <w:rPr>
          <w:rFonts w:ascii="Comic Sans MS" w:hAnsi="Comic Sans MS"/>
          <w:sz w:val="22"/>
          <w:szCs w:val="22"/>
        </w:rPr>
      </w:pPr>
      <w:r>
        <w:rPr>
          <w:rFonts w:ascii="Comic Sans MS" w:hAnsi="Comic Sans MS"/>
          <w:sz w:val="22"/>
          <w:szCs w:val="22"/>
        </w:rPr>
        <w:t>- frais administratifs : 2,00 € par mois.</w:t>
      </w:r>
    </w:p>
    <w:p w:rsidR="00D26F4D" w:rsidRDefault="00D26F4D">
      <w:pPr>
        <w:ind w:left="540"/>
        <w:jc w:val="both"/>
        <w:rPr>
          <w:rFonts w:ascii="Comic Sans MS" w:hAnsi="Comic Sans MS"/>
          <w:sz w:val="22"/>
          <w:szCs w:val="22"/>
        </w:rPr>
      </w:pPr>
    </w:p>
    <w:p w:rsidR="00D26F4D" w:rsidRDefault="00D26F4D">
      <w:pPr>
        <w:ind w:left="540"/>
        <w:jc w:val="both"/>
        <w:rPr>
          <w:rFonts w:ascii="Comic Sans MS" w:hAnsi="Comic Sans MS"/>
          <w:b/>
          <w:i/>
          <w:smallCaps/>
          <w:u w:val="double"/>
        </w:rPr>
      </w:pPr>
      <w:r>
        <w:rPr>
          <w:rFonts w:ascii="Comic Sans MS" w:hAnsi="Comic Sans MS"/>
          <w:b/>
          <w:i/>
          <w:smallCaps/>
          <w:u w:val="double"/>
        </w:rPr>
        <w:t>Maladies</w:t>
      </w:r>
    </w:p>
    <w:p w:rsidR="00D26F4D" w:rsidRDefault="00D26F4D">
      <w:pPr>
        <w:ind w:left="540"/>
        <w:jc w:val="both"/>
        <w:rPr>
          <w:rFonts w:ascii="Comic Sans MS" w:hAnsi="Comic Sans MS"/>
          <w:sz w:val="22"/>
          <w:szCs w:val="22"/>
        </w:rPr>
      </w:pPr>
      <w:r>
        <w:rPr>
          <w:rFonts w:ascii="Comic Sans MS" w:hAnsi="Comic Sans MS"/>
          <w:sz w:val="22"/>
          <w:szCs w:val="22"/>
        </w:rPr>
        <w:t xml:space="preserve">A l’école primaire, toute absence doit être justifiée </w:t>
      </w:r>
      <w:r w:rsidR="0031328C">
        <w:rPr>
          <w:rFonts w:ascii="Comic Sans MS" w:hAnsi="Comic Sans MS"/>
          <w:sz w:val="22"/>
          <w:szCs w:val="22"/>
        </w:rPr>
        <w:t>en complétant la fiche « Absence – justificatif » et</w:t>
      </w:r>
      <w:r>
        <w:rPr>
          <w:rFonts w:ascii="Comic Sans MS" w:hAnsi="Comic Sans MS"/>
          <w:sz w:val="22"/>
          <w:szCs w:val="22"/>
        </w:rPr>
        <w:t xml:space="preserve"> remis</w:t>
      </w:r>
      <w:r w:rsidR="0031328C">
        <w:rPr>
          <w:rFonts w:ascii="Comic Sans MS" w:hAnsi="Comic Sans MS"/>
          <w:sz w:val="22"/>
          <w:szCs w:val="22"/>
        </w:rPr>
        <w:t>e</w:t>
      </w:r>
      <w:r>
        <w:rPr>
          <w:rFonts w:ascii="Comic Sans MS" w:hAnsi="Comic Sans MS"/>
          <w:sz w:val="22"/>
          <w:szCs w:val="22"/>
        </w:rPr>
        <w:t xml:space="preserve"> au titulaire au retour de l’enfant si l’absence ne dure pas plus de trois jours. A partir du quatrième jour, vous devez faire parvenir au titulaire un certificat médical couvrant la période d’absence de l’enfant. Dans tous les cas, il est souhaitable que vous préveniez l’école avant 9h de l’absence de l’enfant pour nous permettre de nous organiser et d’expliquer aux autres enfants ce qui se passe pour leur copain. </w:t>
      </w:r>
    </w:p>
    <w:p w:rsidR="00D26F4D" w:rsidRDefault="00D26F4D">
      <w:pPr>
        <w:ind w:left="540"/>
        <w:jc w:val="both"/>
        <w:rPr>
          <w:rFonts w:ascii="Comic Sans MS" w:hAnsi="Comic Sans MS"/>
          <w:sz w:val="22"/>
          <w:szCs w:val="22"/>
        </w:rPr>
      </w:pPr>
      <w:r>
        <w:rPr>
          <w:rFonts w:ascii="Comic Sans MS" w:hAnsi="Comic Sans MS"/>
          <w:sz w:val="22"/>
          <w:szCs w:val="22"/>
        </w:rPr>
        <w:t>Le service PSE en sera automatiquement prévenu lorsque certaines situations favorisant la propagation de l’enfant tel que présence de poux, conjonctivite seront observées. Aucun médicament ne sera donné à l’enfant sans la prescription complète du médecin (quoi, quan</w:t>
      </w:r>
      <w:r w:rsidR="0031328C">
        <w:rPr>
          <w:rFonts w:ascii="Comic Sans MS" w:hAnsi="Comic Sans MS"/>
          <w:sz w:val="22"/>
          <w:szCs w:val="22"/>
        </w:rPr>
        <w:t>d, comment, en quelle quantité) et sans avoir compléter la fiche de santé de votre enfant fournie par l’école.</w:t>
      </w:r>
    </w:p>
    <w:p w:rsidR="00D26F4D" w:rsidRDefault="00D26F4D">
      <w:pPr>
        <w:ind w:left="540"/>
        <w:jc w:val="both"/>
      </w:pPr>
    </w:p>
    <w:sectPr w:rsidR="00D26F4D">
      <w:footnotePr>
        <w:pos w:val="beneathText"/>
      </w:footnotePr>
      <w:pgSz w:w="11905" w:h="16837"/>
      <w:pgMar w:top="1258" w:right="1418" w:bottom="1418" w:left="3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300"/>
      <w:numFmt w:val="bullet"/>
      <w:lvlText w:val="-"/>
      <w:lvlJc w:val="left"/>
      <w:pPr>
        <w:tabs>
          <w:tab w:val="num" w:pos="720"/>
        </w:tabs>
        <w:ind w:left="720" w:hanging="360"/>
      </w:pPr>
      <w:rPr>
        <w:rFonts w:ascii="Comic Sans MS" w:hAnsi="Comic Sans MS"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8C9"/>
    <w:rsid w:val="00245CCB"/>
    <w:rsid w:val="0031328C"/>
    <w:rsid w:val="00347C8F"/>
    <w:rsid w:val="006718C9"/>
    <w:rsid w:val="00A01A8C"/>
    <w:rsid w:val="00A24804"/>
    <w:rsid w:val="00D26F4D"/>
    <w:rsid w:val="00E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8F044E7-F997-4510-8158-C1DF2161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omic Sans MS" w:eastAsia="Times New Roman" w:hAnsi="Comic Sans M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Ecole LE GRAND TOUR</vt:lpstr>
    </vt:vector>
  </TitlesOfParts>
  <Company>CFWB</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LE GRAND TOUR</dc:title>
  <dc:subject/>
  <dc:creator>Myriam</dc:creator>
  <cp:keywords/>
  <cp:lastModifiedBy>sarah wiliquet</cp:lastModifiedBy>
  <cp:revision>2</cp:revision>
  <cp:lastPrinted>2017-08-23T11:41:00Z</cp:lastPrinted>
  <dcterms:created xsi:type="dcterms:W3CDTF">2017-08-23T11:41:00Z</dcterms:created>
  <dcterms:modified xsi:type="dcterms:W3CDTF">2017-08-23T11:41:00Z</dcterms:modified>
</cp:coreProperties>
</file>